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A8" w:rsidRPr="00666B7B" w:rsidRDefault="008621A8" w:rsidP="008621A8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8621A8" w:rsidRPr="00666B7B" w:rsidRDefault="008621A8" w:rsidP="008621A8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8621A8" w:rsidRPr="00666B7B" w:rsidRDefault="008621A8" w:rsidP="008621A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8621A8" w:rsidRDefault="008621A8" w:rsidP="008621A8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8621A8" w:rsidRPr="00666B7B" w:rsidRDefault="008621A8" w:rsidP="008621A8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8621A8" w:rsidRPr="00666B7B" w:rsidRDefault="008621A8" w:rsidP="008621A8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8621A8" w:rsidRPr="00666B7B" w:rsidRDefault="008621A8" w:rsidP="008621A8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8621A8" w:rsidRPr="0094473B" w:rsidRDefault="008621A8" w:rsidP="008621A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Măsurarea mărimilor electrice </w:t>
      </w:r>
    </w:p>
    <w:p w:rsidR="008621A8" w:rsidRPr="0094473B" w:rsidRDefault="008621A8" w:rsidP="008621A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Montarea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şi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demontarea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produselor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şi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subansamblurilor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electrotehnice</w:t>
      </w:r>
      <w:proofErr w:type="spellEnd"/>
    </w:p>
    <w:p w:rsidR="008621A8" w:rsidRPr="005A1A18" w:rsidRDefault="008621A8" w:rsidP="008621A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Igiena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și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securitatea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muncii</w:t>
      </w:r>
      <w:proofErr w:type="spellEnd"/>
    </w:p>
    <w:p w:rsidR="008621A8" w:rsidRPr="005A1A18" w:rsidRDefault="008621A8" w:rsidP="008621A8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5"/>
          <w:sz w:val="24"/>
          <w:lang w:val="en-US"/>
        </w:rPr>
        <w:t>Asigurarea</w:t>
      </w:r>
      <w:proofErr w:type="spellEnd"/>
      <w:r w:rsidRPr="005A1A18">
        <w:rPr>
          <w:rFonts w:ascii="Times New Roman" w:eastAsia="Cambria" w:hAnsi="Times New Roman" w:cs="Times New Roman"/>
          <w:color w:val="3D3D3D"/>
          <w:spacing w:val="-14"/>
          <w:w w:val="95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5"/>
          <w:sz w:val="24"/>
          <w:lang w:val="en-US"/>
        </w:rPr>
        <w:t>calității</w:t>
      </w:r>
      <w:proofErr w:type="spellEnd"/>
    </w:p>
    <w:p w:rsidR="008621A8" w:rsidRPr="00666B7B" w:rsidRDefault="008621A8" w:rsidP="008621A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8621A8" w:rsidRDefault="008621A8" w:rsidP="008621A8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8621A8" w:rsidRPr="00666B7B" w:rsidRDefault="008621A8" w:rsidP="008621A8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32BCF70" wp14:editId="32C1DB86">
                <wp:simplePos x="0" y="0"/>
                <wp:positionH relativeFrom="page">
                  <wp:posOffset>676275</wp:posOffset>
                </wp:positionH>
                <wp:positionV relativeFrom="paragraph">
                  <wp:posOffset>292735</wp:posOffset>
                </wp:positionV>
                <wp:extent cx="5947410" cy="2952750"/>
                <wp:effectExtent l="0" t="0" r="15240" b="19050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952750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21A8" w:rsidRPr="00A21371" w:rsidRDefault="008621A8" w:rsidP="008621A8"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Înlocuiește diodele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defecte dintr-o punte redresoare</w:t>
                            </w:r>
                          </w:p>
                          <w:p w:rsidR="008621A8" w:rsidRDefault="008621A8" w:rsidP="008621A8"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Înlocuiește diodele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defecte dintr-o punte redresoare</w:t>
                            </w:r>
                          </w:p>
                          <w:p w:rsidR="008621A8" w:rsidRPr="000209F7" w:rsidRDefault="008621A8" w:rsidP="008621A8">
                            <w:pPr>
                              <w:spacing w:before="124" w:line="259" w:lineRule="auto"/>
                              <w:ind w:left="127" w:right="38" w:firstLine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8621A8" w:rsidRPr="00C767ED" w:rsidRDefault="008621A8" w:rsidP="008621A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Stabilește diodele defecte</w:t>
                            </w:r>
                          </w:p>
                          <w:p w:rsidR="008621A8" w:rsidRPr="00C767ED" w:rsidRDefault="008621A8" w:rsidP="008621A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Execută măsurarea mărimilor care intervin</w:t>
                            </w:r>
                          </w:p>
                          <w:p w:rsidR="008621A8" w:rsidRPr="009B577B" w:rsidRDefault="008621A8" w:rsidP="008621A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Elimină din circuit diodele defecte</w:t>
                            </w:r>
                          </w:p>
                          <w:p w:rsidR="008621A8" w:rsidRPr="00FE4DE9" w:rsidRDefault="008621A8" w:rsidP="008621A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Înlocuiește diodele defecte</w:t>
                            </w:r>
                          </w:p>
                          <w:p w:rsidR="008621A8" w:rsidRDefault="008621A8" w:rsidP="008621A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Verificarea funcționării</w:t>
                            </w:r>
                          </w:p>
                          <w:p w:rsidR="008621A8" w:rsidRPr="00FE4DE9" w:rsidRDefault="008621A8" w:rsidP="008621A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FE4DE9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8621A8" w:rsidRPr="000209F7" w:rsidRDefault="008621A8" w:rsidP="008621A8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53.25pt;margin-top:23.05pt;width:468.3pt;height:232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" filled="f" strokecolor="#646467" strokeweight=".25403mm">
                <v:textbox inset="0,0,0,0">
                  <w:txbxContent>
                    <w:p w:rsidR="008621A8" w:rsidRPr="00A21371" w:rsidRDefault="008621A8" w:rsidP="008621A8"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Înlocuiește diodele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defecte dintr-o punte redresoare</w:t>
                      </w:r>
                    </w:p>
                    <w:p w:rsidR="008621A8" w:rsidRDefault="008621A8" w:rsidP="008621A8"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Înlocuiește diodele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defecte dintr-o punte redresoare</w:t>
                      </w:r>
                    </w:p>
                    <w:p w:rsidR="008621A8" w:rsidRPr="000209F7" w:rsidRDefault="008621A8" w:rsidP="008621A8">
                      <w:pPr>
                        <w:spacing w:before="124" w:line="259" w:lineRule="auto"/>
                        <w:ind w:left="127" w:right="38" w:firstLine="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8621A8" w:rsidRPr="00C767ED" w:rsidRDefault="008621A8" w:rsidP="008621A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Stabilește diodele defecte</w:t>
                      </w:r>
                    </w:p>
                    <w:p w:rsidR="008621A8" w:rsidRPr="00C767ED" w:rsidRDefault="008621A8" w:rsidP="008621A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Execută măsurarea mărimilor care intervin</w:t>
                      </w:r>
                    </w:p>
                    <w:p w:rsidR="008621A8" w:rsidRPr="009B577B" w:rsidRDefault="008621A8" w:rsidP="008621A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Elimină din circuit diodele defecte</w:t>
                      </w:r>
                    </w:p>
                    <w:p w:rsidR="008621A8" w:rsidRPr="00FE4DE9" w:rsidRDefault="008621A8" w:rsidP="008621A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Înlocuiește diodele defecte</w:t>
                      </w:r>
                    </w:p>
                    <w:p w:rsidR="008621A8" w:rsidRDefault="008621A8" w:rsidP="008621A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 xml:space="preserve">Verificarea </w:t>
                      </w: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funcțio</w:t>
                      </w: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nării</w:t>
                      </w:r>
                    </w:p>
                    <w:p w:rsidR="008621A8" w:rsidRPr="00FE4DE9" w:rsidRDefault="008621A8" w:rsidP="008621A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FE4DE9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FE4DE9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FE4DE9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FE4DE9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8621A8" w:rsidRPr="000209F7" w:rsidRDefault="008621A8" w:rsidP="008621A8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621A8" w:rsidRPr="00666B7B" w:rsidRDefault="008621A8" w:rsidP="008621A8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ind w:hanging="234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Aparate</w:t>
      </w:r>
      <w:proofErr w:type="spellEnd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măsură</w:t>
      </w:r>
      <w:proofErr w:type="spellEnd"/>
    </w:p>
    <w:p w:rsidR="008621A8" w:rsidRPr="00666B7B" w:rsidRDefault="00E01091" w:rsidP="008621A8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Diode,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condensator</w:t>
      </w:r>
      <w:proofErr w:type="spellEnd"/>
    </w:p>
    <w:p w:rsidR="008621A8" w:rsidRPr="00666B7B" w:rsidRDefault="008621A8" w:rsidP="008621A8">
      <w:pPr>
        <w:widowControl w:val="0"/>
        <w:autoSpaceDE w:val="0"/>
        <w:autoSpaceDN w:val="0"/>
        <w:spacing w:before="26" w:after="0" w:line="240" w:lineRule="auto"/>
        <w:ind w:left="101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3. </w:t>
      </w:r>
      <w:proofErr w:type="spellStart"/>
      <w:r w:rsidR="00E01091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Transformator</w:t>
      </w:r>
      <w:proofErr w:type="spellEnd"/>
    </w:p>
    <w:p w:rsidR="008621A8" w:rsidRPr="00666B7B" w:rsidRDefault="008621A8" w:rsidP="008621A8">
      <w:pPr>
        <w:widowControl w:val="0"/>
        <w:autoSpaceDE w:val="0"/>
        <w:autoSpaceDN w:val="0"/>
        <w:spacing w:before="24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8621A8" w:rsidRPr="00666B7B" w:rsidSect="00666B7B">
          <w:pgSz w:w="11900" w:h="16840"/>
          <w:pgMar w:top="300" w:right="1360" w:bottom="280" w:left="940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4. </w:t>
      </w:r>
      <w:r w:rsidR="00E01091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Pistol de </w:t>
      </w:r>
      <w:proofErr w:type="spellStart"/>
      <w:r w:rsidR="00E01091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lipit</w:t>
      </w:r>
      <w:proofErr w:type="spellEnd"/>
    </w:p>
    <w:p w:rsidR="008621A8" w:rsidRPr="00666B7B" w:rsidRDefault="008621A8" w:rsidP="008621A8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8621A8" w:rsidRPr="00666B7B" w:rsidRDefault="008621A8" w:rsidP="008621A8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8621A8" w:rsidRPr="00666B7B" w:rsidRDefault="008621A8" w:rsidP="008621A8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8621A8" w:rsidRPr="00666B7B" w:rsidTr="00645831">
        <w:trPr>
          <w:trHeight w:val="640"/>
        </w:trPr>
        <w:tc>
          <w:tcPr>
            <w:tcW w:w="3235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7252871B" wp14:editId="631602B4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1A8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8621A8" w:rsidRPr="00666B7B" w:rsidRDefault="008621A8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8621A8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621A8" w:rsidRPr="00666B7B" w:rsidRDefault="008621A8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integrităț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circuitului</w:t>
            </w:r>
            <w:proofErr w:type="spellEnd"/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621A8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8621A8" w:rsidRPr="00666B7B" w:rsidRDefault="00E01091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tensiunii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electrice</w:t>
            </w:r>
            <w:proofErr w:type="spellEnd"/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8621A8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621A8" w:rsidRPr="00666B7B" w:rsidRDefault="00E01091" w:rsidP="0064583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intensității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curentului</w:t>
            </w:r>
            <w:proofErr w:type="spellEnd"/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621A8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621A8" w:rsidRPr="00666B7B" w:rsidRDefault="00E01091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Elimină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din circuit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diodele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defecte</w:t>
            </w:r>
            <w:proofErr w:type="spellEnd"/>
            <w:r w:rsidR="008621A8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8621A8" w:rsidRPr="00666B7B" w:rsidRDefault="008621A8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621A8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621A8" w:rsidRPr="00666B7B" w:rsidRDefault="00E01091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Înlocuiește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diodele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defecte</w:t>
            </w:r>
            <w:proofErr w:type="spellEnd"/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8621A8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621A8" w:rsidRPr="00666B7B" w:rsidRDefault="00E01091" w:rsidP="00645831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Conectarea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sursa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verificare</w:t>
            </w:r>
            <w:proofErr w:type="spellEnd"/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8621A8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Funcționare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corectă</w:t>
            </w:r>
            <w:proofErr w:type="spellEnd"/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8621A8" w:rsidRPr="00666B7B" w:rsidTr="00645831">
        <w:trPr>
          <w:trHeight w:val="320"/>
        </w:trPr>
        <w:tc>
          <w:tcPr>
            <w:tcW w:w="7791" w:type="dxa"/>
            <w:gridSpan w:val="2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8621A8" w:rsidRPr="00666B7B" w:rsidRDefault="008621A8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8621A8" w:rsidRPr="00666B7B" w:rsidRDefault="008621A8" w:rsidP="008621A8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482AFA" w:rsidRDefault="008621A8" w:rsidP="008621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E72A2CF" wp14:editId="6EDCBCDB">
                <wp:simplePos x="0" y="0"/>
                <wp:positionH relativeFrom="page">
                  <wp:posOffset>314325</wp:posOffset>
                </wp:positionH>
                <wp:positionV relativeFrom="paragraph">
                  <wp:posOffset>62865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779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  <w:color w:val="343434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1. 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>Utilizarea pun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>ț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>ii redresoare                       Explic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 xml:space="preserve"> rolul redresorului</w:t>
                              </w:r>
                            </w:p>
                            <w:p w:rsidR="008621A8" w:rsidRPr="002F2E73" w:rsidRDefault="008621A8" w:rsidP="008621A8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                                                                  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 xml:space="preserve">               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>ș</w:t>
                              </w:r>
                              <w:r w:rsidR="00E01091">
                                <w:rPr>
                                  <w:rFonts w:ascii="Cambria"/>
                                  <w:color w:val="343434"/>
                                </w:rPr>
                                <w:t>i al transformatorului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>Corelează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ab/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z w:val="24"/>
                                  <w:szCs w:val="24"/>
                                </w:rPr>
                                <w:t>unitățile de măsură cu mărimile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Pr="00482AFA" w:rsidRDefault="008621A8" w:rsidP="008621A8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Pentru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4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minim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mărimi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electrice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 xml:space="preserve">indică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63636"/>
                                  <w:w w:val="90"/>
                                  <w:sz w:val="24"/>
                                  <w:szCs w:val="24"/>
                                </w:rPr>
                                <w:t xml:space="preserve">unitatea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de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3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măsură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Pr="00482AFA" w:rsidRDefault="008621A8" w:rsidP="008621A8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 w:rsidR="00E01091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 xml:space="preserve"> Măsoară mărimile care intervin în circuit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Pr="00482AFA" w:rsidRDefault="008621A8" w:rsidP="008621A8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Măs</w:t>
                              </w:r>
                              <w:r w:rsidR="00E01091"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oară tensiunea și intensitatea curentului electric din circuit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8621A8" w:rsidRDefault="008621A8" w:rsidP="008621A8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8621A8" w:rsidRDefault="008621A8" w:rsidP="008621A8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21A8" w:rsidRDefault="008621A8" w:rsidP="008621A8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8621A8" w:rsidRDefault="008621A8" w:rsidP="008621A8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4.75pt;margin-top:4.9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8621A8" w:rsidRDefault="008621A8" w:rsidP="008621A8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8621A8" w:rsidRDefault="008621A8" w:rsidP="008621A8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779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8621A8" w:rsidRDefault="008621A8" w:rsidP="008621A8">
                        <w:pPr>
                          <w:spacing w:before="14"/>
                          <w:ind w:left="104"/>
                          <w:rPr>
                            <w:rFonts w:ascii="Cambria"/>
                            <w:color w:val="343434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1. 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>Utilizarea pun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>ț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>ii redresoare                       Explic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 xml:space="preserve"> rolul redresorului</w:t>
                        </w:r>
                      </w:p>
                      <w:p w:rsidR="008621A8" w:rsidRPr="002F2E73" w:rsidRDefault="008621A8" w:rsidP="008621A8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                                                                  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 xml:space="preserve">               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>ș</w:t>
                        </w:r>
                        <w:r w:rsidR="00E01091">
                          <w:rPr>
                            <w:rFonts w:ascii="Cambria"/>
                            <w:color w:val="343434"/>
                          </w:rPr>
                          <w:t>i al transformatorului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shape id="Text Box 77" o:spid="_x0000_s1039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8621A8" w:rsidRDefault="008621A8" w:rsidP="008621A8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Corelează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ab/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z w:val="24"/>
                            <w:szCs w:val="24"/>
                          </w:rPr>
                          <w:t>unitățile de măsură cu mărimile electrice</w:t>
                        </w:r>
                      </w:p>
                    </w:txbxContent>
                  </v:textbox>
                </v:shape>
                <v:shape id="Text Box 80" o:spid="_x0000_s1040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8621A8" w:rsidRPr="00482AFA" w:rsidRDefault="008621A8" w:rsidP="008621A8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Pentru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4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minim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2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mărimi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electrice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 xml:space="preserve">indică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63636"/>
                            <w:w w:val="90"/>
                            <w:sz w:val="24"/>
                            <w:szCs w:val="24"/>
                          </w:rPr>
                          <w:t xml:space="preserve">unitatea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de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3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măsură</w:t>
                        </w:r>
                      </w:p>
                    </w:txbxContent>
                  </v:textbox>
                </v:shape>
                <v:shape id="Text Box 81" o:spid="_x0000_s1041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8621A8" w:rsidRPr="00482AFA" w:rsidRDefault="008621A8" w:rsidP="008621A8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 w:rsidR="00E01091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="00E01091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Măsoară mărimile care intervin în circuit</w:t>
                        </w:r>
                      </w:p>
                    </w:txbxContent>
                  </v:textbox>
                </v:shape>
                <v:shape id="Text Box 84" o:spid="_x0000_s1042" type="#_x0000_t202" style="position:absolute;left:4933;top:-1678;width:399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8621A8" w:rsidRPr="00482AFA" w:rsidRDefault="008621A8" w:rsidP="008621A8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Măs</w:t>
                        </w:r>
                        <w:r w:rsidR="00E01091"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oară tensiunea și intensitatea curentului electric din circuit</w:t>
                        </w:r>
                      </w:p>
                    </w:txbxContent>
                  </v:textbox>
                </v:shape>
                <v:shape id="Text Box 85" o:spid="_x0000_s1043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8621A8" w:rsidRDefault="008621A8" w:rsidP="008621A8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4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8621A8" w:rsidRDefault="008621A8" w:rsidP="008621A8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5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8621A8" w:rsidRDefault="008621A8" w:rsidP="008621A8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8621A8" w:rsidRDefault="008621A8" w:rsidP="008621A8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6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8621A8" w:rsidRDefault="008621A8" w:rsidP="008621A8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8621A8" w:rsidRDefault="008621A8" w:rsidP="008621A8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7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8621A8" w:rsidRDefault="008621A8" w:rsidP="008621A8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8621A8" w:rsidRDefault="008621A8" w:rsidP="008621A8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Default="008621A8" w:rsidP="008621A8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8621A8" w:rsidRPr="00666B7B" w:rsidRDefault="008621A8" w:rsidP="008621A8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8621A8" w:rsidRPr="00666B7B" w:rsidRDefault="008621A8" w:rsidP="008621A8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21A8" w:rsidRPr="00666B7B" w:rsidRDefault="008621A8" w:rsidP="008621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21A8" w:rsidRDefault="008621A8" w:rsidP="008621A8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8621A8" w:rsidRDefault="008621A8" w:rsidP="008621A8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8621A8" w:rsidRDefault="008621A8" w:rsidP="008621A8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8621A8" w:rsidRPr="00FE4DE9" w:rsidRDefault="008621A8" w:rsidP="008621A8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sectPr w:rsidR="008621A8" w:rsidRPr="00FE4DE9">
          <w:pgSz w:w="11900" w:h="16840"/>
          <w:pgMar w:top="280" w:right="1440" w:bottom="280" w:left="880" w:header="708" w:footer="708" w:gutter="0"/>
          <w:cols w:space="708"/>
        </w:sect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8621A8" w:rsidRPr="00FE4DE9" w:rsidRDefault="008621A8" w:rsidP="008621A8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93F9D" w:rsidRDefault="00393F9D"/>
    <w:sectPr w:rsidR="00393F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Rom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F7"/>
    <w:rsid w:val="001503D9"/>
    <w:rsid w:val="00393F9D"/>
    <w:rsid w:val="008621A8"/>
    <w:rsid w:val="00C93FF7"/>
    <w:rsid w:val="00E0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8621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21A8"/>
  </w:style>
  <w:style w:type="paragraph" w:styleId="ListParagraph">
    <w:name w:val="List Paragraph"/>
    <w:basedOn w:val="Normal"/>
    <w:uiPriority w:val="34"/>
    <w:qFormat/>
    <w:rsid w:val="008621A8"/>
    <w:pPr>
      <w:ind w:left="720"/>
      <w:contextualSpacing/>
    </w:pPr>
  </w:style>
  <w:style w:type="paragraph" w:styleId="NoSpacing">
    <w:name w:val="No Spacing"/>
    <w:uiPriority w:val="1"/>
    <w:qFormat/>
    <w:rsid w:val="008621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1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8621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21A8"/>
  </w:style>
  <w:style w:type="paragraph" w:styleId="ListParagraph">
    <w:name w:val="List Paragraph"/>
    <w:basedOn w:val="Normal"/>
    <w:uiPriority w:val="34"/>
    <w:qFormat/>
    <w:rsid w:val="008621A8"/>
    <w:pPr>
      <w:ind w:left="720"/>
      <w:contextualSpacing/>
    </w:pPr>
  </w:style>
  <w:style w:type="paragraph" w:styleId="NoSpacing">
    <w:name w:val="No Spacing"/>
    <w:uiPriority w:val="1"/>
    <w:qFormat/>
    <w:rsid w:val="008621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1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4</cp:revision>
  <cp:lastPrinted>2017-07-13T15:11:00Z</cp:lastPrinted>
  <dcterms:created xsi:type="dcterms:W3CDTF">2017-07-13T13:07:00Z</dcterms:created>
  <dcterms:modified xsi:type="dcterms:W3CDTF">2017-07-13T15:12:00Z</dcterms:modified>
</cp:coreProperties>
</file>